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XII.</w:t>
      </w:r>
      <w:proofErr w:type="gramEnd"/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GRAND MASTER ARCHITECT.</w:t>
      </w:r>
      <w:proofErr w:type="gramEnd"/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[Master Architect.]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 duties that are inculcated by the lessons taught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working-instruments of a Grand Master Architect, demanding so much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us, and taking for granted the capacity to perform them faithfully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fully, bring us at once to reflect upon the dignity of human nature,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vast powers and capacities of the human soul; and to that theme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invite your attention in this Degree. Let us begin to rise from earth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toward the Stars.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Evermore the human soul struggles toward the light, toward God,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Infinite. It is especially so in its afflictions. Words go but a little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way into the depths of sorrow. The thoughts that writhe there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silence, that go into the stillness of Infinitude and Eternity, have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emblems. Thoughts enough come there, such as no tongue ever uttered.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They do not so much want human sympathy, as higher help. There is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loneliness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in deep sorrow which the Deity alone can relieve. Alone,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 wrestles with the great problem of calamity, and seeks the solution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Infinite Providence of Heaven, and thus is led directly to God.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many things in us of which we are not distinctly conscious.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waken that slumbering consciousness into life, and so to lead the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 to the Light, is one office of every great ministration to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nature, whether its vehicle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pen, the pencil, or the tongue.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unconscious of the intensity and awfulness of the life within us.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Health and sickness, joy and sorrow, success and disappointment,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death, love and loss, are familiar words upon our lips; and we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know to what depths they point within us.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seem never to know what _any_ thing means or is worth until we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lost it. Many an organ, nerve, and fibre in our bodily frame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performs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silent part for years, and we are quite unconscious of its value.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not until it is injured that we discover that value, and find how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essential it was to our happiness and comfort. We never know the full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significance of the words, "property," "ease," and "health;" the wealth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meaning in the fond epithets, "parent," "child," "beloved,"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"friend," until the thing or the person is taken away; until, in place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bright, visible being, comes the awful and desolate shadow, 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_nothing_ is: where we stretch out our hands in vain, and strain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eyes upon dark and dismal vacuity. Yet, in that vacuity, we do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_lose_ the object that we loved. It becomes only the more real to us.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blessings not only brighten when they depart, but are fixed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enduring reality; and love and friendship receive their everlasting seal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the cold impress of death.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dim consciousness of infinite mystery and grandeur lies beneath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commonplace of life. There is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an awfulness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a majesty around 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all our little worldliness. The rude peasant from the Apennines,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asleep at the foot of a pillar in a majestic Roman church, seems not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 or see, but to dream only of the herd he feeds or the ground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tills in the mountains. But the choral symphonies fall softly upon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ear, and the gilded arches are dimly seen through his half-slumbering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eyelids.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the soul, however given up to the occupations of daily life,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quite lose the sense of where it is, and of what is above it and around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 The scene of its actual engagements may be small; the path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steps, beaten and familiar; the objects it handles, easily spanned,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quite worn out with daily uses. So it may be, and amidst such things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we all live. So we live our little life; but Heaven is above 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around and close to us; and Eternity is before us and behind us;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suns and stars are silent witnesses and watchers over us. We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enfolded by Infinity. Infinite Powers and Infinite spaces lie all around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us. The dread arch of Mystery spreads over us, and no voice ever pierced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 Eternity is enthroned amid Heaven's myriad starry heights; and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utterance or word ever came from those far-off and silent spaces. Above,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that awful majesty; around us, everywhere, it stretches off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infinity; and beneath it is this little struggle of life, this poor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day's conflict, this busy ant-hill of Time.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from that ant-hill, not only the talk of the streets, the sounds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music and revelling, the stir and tread of a multitude, the shout of joy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shriek of agony go up into the silent and all-surrounding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Infinitude; but also, amidst the stir and noise of visible life,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inmost bosom of the visible man, there goes up an imploring call,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beseeching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cry, an asking, unuttered, and unutterable, for revelation,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wailingly and in almost speechless agony praying the dread arch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mystery to break, and the stars that roll above the waves of mortal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trouble, to speak; the enthroned majesty of those awful heights to find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voice; the mysterious and reserved heavens to come near; and all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tell us what they alone know; to give us information of the loved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lost; to make known to us what we are, and whither we are going.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 is encompassed with a dome of incomprehensible wonders. In him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about him is that which should fill his life with majesty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sacredness. Something of sublimity and sanctity has thus flashed down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heaven into the heart of every one that lives. There is no being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base and abandoned but hath some traits of that sacredness left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him; something, so much perhaps in discordance with his general repute,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he hides it from all around him; some sanctuary in his soul, 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one may enter; some sacred inclosure, where the memory of a child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the image of a venerated parent, or the remembrance of a pure love,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the echo of some word of kindness once spoken to him; an echo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never die away.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Life is no negative, or superficial or worldly existence. Our steps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evermore haunted with thoughts, far beyond their own range, which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regarded as the reminiscences of a pre-existent state. So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us all, in the beaten and worn track of this worldly pilgrimage.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is more here, than the world we live in. It is not all of life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live. An unseen and infinite presence is here; a sense of something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greater than we possess; a seeking, through all the void wastes of life,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a good beyond it; a crying out of the heart for interpretation;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memory of the dead, touching continually some vibrating thread in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tissue of mystery.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all not only have better intimations, but are capable of better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than we know. The pressure of some great emergency would develop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us powers, beyond the worldly bias of our spirits; and Heaven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deals with us, from time to time, as to call forth those better things.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is hardly a family in the world so selfish, but that, if one in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doomed to die--one, to be selected by the others,--it would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utterly impossible for its members, parents and children, to choose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victim; but that each would say, "I will die; but I cannot choose."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 how many, if that dire extremity had come, would not one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step forth, freed from the vile meshes of ordinary selfishness,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say, like the Roman father and son, "Let the blow fall on me!"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greater and better things in us all, than the world takes account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of, or than _we_ take note of; if we would but find them out. And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part of our Masonic culture to _find_ these traits of power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sublime devotion, to revive these faded impressions of generosity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self-sacrifice, the almost squandered bequests of God's love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kindness to our souls; and to induce us to yield ourselves to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guidance and control.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Upon all conditions of men presses down one impartial law.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situations, to all fortunes, high or low, the _mind_ gives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character. They are, in effect, not what they are in themselves,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they are to the feeling of their possessors. The King may be mean,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degraded, miserable; the slave of ambition, fear, voluptuousness,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low passion. The Peasant may be the real Monarch, the moral master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his fate, a free and lofty being, more than a Prince in happiness,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than a King in honor.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 is no bubble upon the sea of his fortunes, helpless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irresponsible upon the tide of events. Out of the same circumstances,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men bring totally different results. The same difficulty,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distress, poverty, or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misfortune, that breaks down one man,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builds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and makes him strong. It is the very attribute and glory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man, that he can bend the circumstances of his condition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and moral purposes of his nature, and it is the power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mastery of his will that chiefly distinguish him from the brute.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faculty of moral will, developed in the child, is a new element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nature. It is a new power brought upon the scene, and a ruling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power, delegated from Heaven. Never was a human being sunk so low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had not, by God's gift, the power to rise. Because God commands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rise, it is certain that he _can_ rise. Every man has the power,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use it, to make all situations, trials, and temptations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instruments to promote his virtue and happiness; and is so far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the creature of circumstances, that _he_ creates and controls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_them_, making them to be all that they are, of evil or of good, to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a moral being.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Life is what we make it, and the world is what we make it. The eyes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cheerful and of the melancholy man are fixed upon the same creation;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very different are the aspects which it bears to them. To the 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it is all beauty and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gladness; the waves of ocean roll in light,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mountains are covered with day.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Life, to him, flashes, rejoicing,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flower and every tree that trembles in the breeze.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There is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him, everywhere, than the eye sees; a presence of profound joy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hill and valley, and bright, dancing water. The other idly or mournfully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gazes at the same scene, and everything wears a dull, dim, and sickly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aspect. The murmuring of the brooks is a discord to him, the great roar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sea has an angry and threatening emphasis, the solemn music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pines sings the requiem of his departed happiness; the cheerful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shines garishly upon his eyes and offends him. The great train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seasons passes before him like a funeral procession; and he sighs,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turns impatiently away. The eye makes that which it looks upon;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 makes its own melodies and discords; the world without reflects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within.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Let the Mason never forget that life and the world are what we make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by our social character; by our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adaptation,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or want of adaptation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social conditions, relationships, and pursuits of the world.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selfish, the cold, and the insensible, to the haughty and presuming,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proud, who demand more than they are likely to receive,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jealous, ever afraid they shall not receive enough, to those who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unreasonably sensitive about the good or ill opinions of others, to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violators of the social laws, the rude, the violent, the dishonest,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sensual,--to all these, the social condition, from its very nature,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present annoyances, disappointments, and pains, appropriate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several characters. The benevolent affections will not revolve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around selfishness; the cold-hearted must expect to meet coldness;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proud, haughtiness; the passionate, anger; and the violent, rudeness.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who forget the rights of others, must not be surprised if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are forgotten; and those who stoop to the lowest embraces of sense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not wonder, if others are not concerned to find their prostrate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honor, and lift it up to the remembrance and respect of the world.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the gentle, many will be gentle; to the kind, many will be kind.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man will find that there is goodness in the world; an honest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find that there is honesty in the world; and a man of principle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find principle and integrity in the minds of others.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no blessings which the mind may not convert into the bitterest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evils; and no trials which it may not transform into the noblest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divinest blessings. There are no temptations from which assailed virtue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may not gain strength, instead of falling before them, vanquished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subdued. It is true that temptations have a great power, and virtue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often falls; but the might of these temptations lies not in themselves,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in the feebleness of our own virtue, and the weakness of our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hearts. We rely too much on the strength of our ramparts and bastions,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allow the enemy to make his approaches, by trench and parallel,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leisure. The offer of dishonest gain and guilty pleasure makes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honest man more honest, and the pure man more pure. They raise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 to the height of towering indignation. The fair occasion,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safe opportunity, the tempting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chance become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defeat and disgrace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tempter. The honest and upright man does not wait until temptation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made its approaches and mounted its batteries on the last parallel.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to the impure, the dishonest, the false-hearted, the corrupt,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sensual, occasions come every day, and in every scene, and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avenue of thought and imagination. He is prepared to capitulate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the first approach is commenced; and sends out the white flag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the enemy's advance comes in sight of his walls. He _makes_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occasions; or, if opportunities come not, evil _thoughts_ come, and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throws wide open the gates of his heart and welcomes those bad visitors,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entertains them with a lavish hospitality.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business of the world absorbs, corrupts, and degrades one mind,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while in another it feeds and nurses the noblest independence,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integrity, and generosity. Pleasure is a poison to some,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 healthful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refreshment to others. To one, the world is a great harmony, like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noble strain of music with infinite modulations; to another, it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huge factory, the clash and clang of whose machinery jars upon his ears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frets him to madness. Life is substantially the same thing to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partake of its lot. Yet some rise to virtue and glory; while others,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undergoing the same discipline, and enjoying the same privileges, sink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shame and perdition.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Thorough, faithful, and honest endeavor to improve, is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successful, and the highest happiness. To sigh sentimentally over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misfortune, is fit only for the mind's childhood; and the mind's misery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chiefly its own fault; appointed, under the good Providence of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 punisher and corrector of its fault. In the long run, the mind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happy, just in proportion to its fidelity and wisdom. When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miserable, it has planted the thorns in its own path; it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grasps them,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cries out in loud complaint; and that complaint is but the louder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_confession_ that the thorns which grew there, _it_ planted.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certain kind and degree of spirituality enter into the largest part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the most ordinary life. You can carry on no business, without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 in man. You cannot even dig in the ground, without a reliance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unseen result. You cannot think or reason or even step,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confiding in the inward, spiritual principles of your nature.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affections and bonds, and hopes and interests of life centre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spiritual; and you know that if that central bond were broken,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rush to chaos.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Believe that there is a God; that He is our father; that He has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paternal interest in our welfare and improvement; that He has given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powers, by means of which we may escape from sin and ruin; that He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destined us to a future life of endless progress toward perfection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knowledge of Himself--believe this, as every Mason should, and you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 calmly, endure patiently, labor resolutely, deny yourselves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cheerfully, hope steadfastly, and be conquerors in the great struggle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life. Take away any one of these principles, and what remains for us?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 that there is no God; or no way opened for hope and reformation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triumph, no heaven to come, no rest for the weary, no home in the bosom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God for the afflicted and disconsolate soul; or that God is but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ugly blind _Chance_ that stabs in the dark; or a _some_what that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attempted to be defined, a _no_what, emotionless, passionless,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_Apathy_ to which all things, good and evil, are alike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indifferent; or a jealous God who revengefully visits the sins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fathers on the children, and when the fathers have eaten sour grapes,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sets the children's teeth on edge; an arbitrary supreme _Will_, that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it _right_ to be virtuous, and wrong to lie and steal, because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_pleased_ to _make_ it so rather than otherwise, retaining the power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reverse the law; or a fickle, vacillating, inconstant Deity, or a cruel,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bloodthirsty, savage Hebrew or Puritanic one; and we are but the sport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chance and the victims of despair; hapless wanderers upon the face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desolate forsaken, or accursed and hated earth; surrounded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darkness, struggling with obstacles, toiling for barren results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empty purposes, distracted with doubts, and misled by false gleams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light; wanderers with no way, no prospect, no home; doomed and deserted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mariners on a dark and stormy sea, without compass or course, to whom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stars appear; tossing helmless upon the weltering, angry waves, with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blessed haven in the distance whose guiding-star invites us to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welcome rest.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religious faith thus taught by Masonry is indispensable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attainment of the great ends of life; and must therefore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designed to be a part of it. We are made for this faith; and there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something, somewhere, for us to believe in. We cannot grow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healthfully, nor live happily, without it. It is therefore _true_. If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cut off from any soul all the principles taught by Masonry,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 in a God, in immortality, in virtue, in essential rectitude,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would sink into sin, misery, darkness, and ruin. If we could cut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 all sense of these truths, the man would sink at once to the grade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animal.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 man can suffer and be patient, can struggle and conquer, can improve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be happy, otherwise than as the swine are, without conscience,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hope, without a reliance on a just, wise, and beneficent God.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must, of necessity, embrace the great truths taught by Masonry, and live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them, to live happily. "_I put my trust in God_," is the protest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 against the belief in a cruel, angry, and revengeful God,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feared and not reverenced by His creatures.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Society, in its great relations, is as much the creation of Heaven as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system of the Universe. If that bond of gravitation that holds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worlds and systems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together,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were suddenly severed, the universe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fly into wild and boundless chaos. And if we were to sever all the moral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bonds that hold society together; if we could cut off from it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conviction of Truth and Integrity, of an authority above it, and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conscience within it, it would immediately rush to disorder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frightful anarchy and ruin. The religion we teach is therefore as really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principle of things, and as certain and true, as gravitation.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Faith in moral principles, in virtue, and in God, is as necessary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guidance of a man, as instinct is for the guidance of an animal.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 this faith, as a principle of man's nature, has a mission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truly authentic in God's Providence, as the principle of instinct.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pleasures of the soul, too, must depend on certain principles. They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recognize a soul, its properties and responsibilities, a conscience,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sense of an authority above us; and these are the principles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faith. No man can suffer and be patient, can struggle and conquer,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improve and be happy, without conscience, without hope, without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reliance on a just, wise, and beneficent God. We must of necessity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embrace the great truths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taught by Masonry, and live by them, to live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happily. Everything in the universe has fixed and certain laws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 for its action;--the star in its orbit, the animal in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activity, the physical man in his functions. And he has likewise fixed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certain laws and principles as a spiritual being. His soul does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die for want of aliment or guidance. For the rational soul there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ample provision. From the lofty pine, rocked in the darkening tempest,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cry of the young raven is heard; and it would be most strange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were no answer for the cry and call of the soul, tortured by want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sorrow and agony. The total rejection of all moral and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belief would strike out a principle from human nature, as essential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as gravitation to the stars, instinct to animal life, the circulation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blood to the human body.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has ordained that life shall be a social state. We are members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civil community. The life of that community depends upon its moral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condition. Public spirit, intelligence, uprightness, temperance,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kindness, domestic purity, will make it a happy community, and give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prosperity and continuance. Wide-spread selfishness, dishonesty,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intemperance, libertinism, corruption, and crime, will make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miserable, and bring about dissolution and speedy ruin. A whole people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lives one life; one mighty heart heaves in its bosom; it is one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pulse of existence that throbs there. One stream of life flows there,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ten thousand intermingled branches and channels, through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homes of human love. One sound as of many waters, a rapturous jubilee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mournful sighing, comes up from, the congregated dwellings of a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Public is no vague abstraction; nor should that which is done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that Public, against public interest, law, or virtue, press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lightly on the conscience. It is but a vast expansion of individual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life; an ocean of tears, an atmosphere of sighs, or a great whole of joy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gladness. It suffers with the suffering of millions; it rejoices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joy of millions. What a vast crime does he commit,--private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public man, agent or contractor, legislator or magistrate, secretary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president,--who dares, with indignity and wrong, to strike the bosom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Public Welfare, to encourage venality and corruption,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shameful sale of the elective franchise, or of office; to sow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dissension, and to weaken the bonds of amity that bind a Nation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together! What a huge iniquity, he who, with vices like the daggers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parricide, dares to pierce that mighty heart, in which the ocean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 is flowing!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What an unequalled interest lies in the virtue of every one whom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love! In his virtue, nowhere but in his virtue, is garnered up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incomparable treasure. What care we for brother or friend, compared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we care for his honor, his fidelity, his reputation, his kindness?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How venerable is the rectitude of a parent! How sacred his reputation!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No blight that can fall upon a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child,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is like a parent's dishonor.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Heathen or Christian, every parent would have his child do well;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pours out upon him all the fullness of parental love, in the one desire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he _may_ do well; that he may be worthy of his cares,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freely bestowed pains; that he may walk in the way of honor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happiness. In that way he cannot walk one step without virtue. Such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life, in its relationships. A thousand ties embrace it, like the fine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nerves of a delicate organization; like the strings of an instrument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capable of sweet melodies, but easily put out of tune or broken,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rudeness, anger, and selfish indulgence.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life could, by any process, be made insensible to pain and pleasure;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if the human heart were hard as adamant, then avarice, ambition,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sensuality might channel out their paths in it, and make it their beaten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way; and none would wonder or protest. If we could be patient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load of a mere worldly life; if we could bear that burden as the beasts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bear it; then, _like_ beasts, we might bend all our thoughts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earth; and no call from the great Heavens above us would startle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our plodding and earthly course.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we art _not_ insensible brutes, who can refuse the call of reason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conscience. The soul is capable of remorse. When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dispensations of life press down upon us, we weep, and suffer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sorrow. And sorrow and agony desire other companionships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worldliness and irreligion. We are not willing to bear those burdens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heart, fear, anxiety, disappointment, and trouble, without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 or use. We are not willing to suffer, to be sick and afflicted,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have our days and months lost to comfort and joy, and overshadowed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calamity and grief, without advantage or compensation; to barter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away the dearest treasures, the very sufferings, of the heart; to sell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life-blood from failing frame and fading cheek, our tears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bitterness and groans of anguish, for nothing. Human nature, frail,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feeling, sensitive, and sorrowing, cannot bear to suffer for nought.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Everywhere, human life is a great and solemn dispensation. 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suffering, enjoying, loving, hating, hoping, and fearing, chained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 and yet exploring the far recesses of the universe, has the power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to commune with God and His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angels. Around this great action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 the curtains of Time are drawn; but there are openings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which give us glimpses of eternity. God looks down upon this scene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human probation. The wise and the good in all ages have interposed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it, with their teachings and their blood. Everything that exists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around us, every movement in nature, every counsel of Providence,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interposition of God, centres upon one point--the fidelity of man.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if the ghosts of the departed and remembered could come at midnight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the barred doors of our dwellings, and the shrouded dead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glide through the aisles of our churches and sit in our Masonic Temples,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teachings would be no more eloquent and impressive than the dread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realities of life; than those memories of misspent years, those ghosts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departed opportunities, that, pointing to our conscience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eternity, cry continually in our ears, "_Work while the day lasts!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night of death cometh, in which no man can work_."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no tokens of public mourning for the calamity of the soul.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weep when the body dies; and when it is borne to its rest, they follow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with sad and mournful procession. But for the dying soul there is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open lamentation; for the lost soul there are no obsequies.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yet the mind and soul of man have a value which nothing else has.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are worth a care which nothing else is worth; and to the single,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solitary individual, they ought to possess an interest which nothing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else possesses. The stored treasures of the heart, the unfathomable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mines that are in the soul to be wrought, the broad and boundless realms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Thought, the freighted argosy of man's hopes and best affections,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brighter than gold and dearer than treasure.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yet the mind is in reality little known or considered. It is _all_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man permanently _is_, his inward being, his divine energy,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 thought, his boundless capacity, his infinite aspiration;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nevertheless, few value it for what it is worth. Few see a brother-mind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others, through the rags with which poverty has clothed it, beneath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crushing burdens of life, amidst the close pressure of worldly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troubles, wants and sorrows. Few acknowledge and cheer it in that humble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blot, and feel that the nobility of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earth,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the commencing glory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 are there.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Men do not feel the worth of their own souls. They are proud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mental powers; but the intrinsic, inner, infinite _worth_ of their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minds they do not perceive. The poor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man, admitted to a palace, feels,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lofty and immortal being as he is, like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 mere ordinary thing amid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splendors that surround him. He sees the carriage of wealth roll by him,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forgets the intrinsic and eternal dignity of his own mind in a poor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degrading envy, and feels as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humbler creature, because others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above him, not in mind, but in mensuration. Men respect themselves,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according as they are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more wealthy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, higher in rank or office, loftier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world's opinion, able to command more votes, more the favorites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people or of Power.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difference among men is not so much in their nature and intrinsic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power, as in the faculty of communication. Some have the capacity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uttering and embodying in words their thoughts.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All men, more or less,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_feel_ those thoughts.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glory of genius and the rapture of virtue,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rightly revealed, are diffused and shared among unnumbered minds.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eloquence and poetry speak; when those glorious arts, statuary,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painting, and music, take audible or visible shape; when patriotism,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charity, and virtue speak with a thrilling potency, the hearts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thousands glow with kindred joy and ecstasy. If it were not so,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be no eloquence; for eloquence is that to which other hearts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respond; it is the faculty and power of _making_ other hearts respond.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one is so low or degraded, as not sometimes to be touched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beauty of goodness. No heart is made of materials so common, or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base, as not sometimes to respond, through every chord of it,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 of honor, patriotism, generosity, and virtue. The poor African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Slave will die for the master or mistress, or in defence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children, whom he loves. The poor, lost, scorned, abandoned, outcast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woman will, without expectation of reward, nurse those who are dying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hand, utter strangers to her, with a contagious and horrid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pestilence. The pickpocket will scale burning walls to rescue child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woman, unknown to him, from the ravenous flames.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Most glorious is this capacity!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 power to commune with God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Angels; a reflection of the Uncreated Light; a mirror that can collect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concentrate upon itself all the moral splendors of the Universe.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soul alone that gives any value to the things of this world;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only by raising the soul to its just elevation above all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that we can look rightly upon the purposes of this earth.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sceptre nor throne, nor structure of ages, nor broad empire, can compare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wonders and grandeurs of a single thought. That alone,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that have been made, comprehends the Maker of all. That alone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key which unlocks all the treasures of the Universe; the power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reigns over Space, Time, and Eternity. That, under God, is the Sovereign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Dispenser to man of all the blessings and glories that lie within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compass of possession, or the range of possibility. Virtue, Heaven,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Immortality exist not, nor ever will exist for us except as they exist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will exist, in the perception, feeling, and thought of the glorious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My Brother, in the hope that you have listened to and understood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Instruction and Lecture of this Degree, and that you feel the dignity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your own nature and the vast capacities of your own soul for good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evil, I proceed briefly to communicate to you the remaining instruction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this Degree.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Hebrew word, in the old Hebrew and Samaritan character, suspended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East, over the five columns, is ADONAÃ</w:t>
      </w:r>
      <w:r w:rsidRPr="00CC4252">
        <w:rPr>
          <w:rFonts w:ascii="Calibri" w:hAnsi="Calibri" w:cs="Calibri"/>
          <w:sz w:val="22"/>
          <w:szCs w:val="22"/>
        </w:rPr>
        <w:t></w:t>
      </w:r>
      <w:r w:rsidRPr="00CC4252">
        <w:rPr>
          <w:rFonts w:asciiTheme="minorHAnsi" w:hAnsiTheme="minorHAnsi" w:cstheme="minorHAnsi"/>
          <w:sz w:val="22"/>
          <w:szCs w:val="22"/>
        </w:rPr>
        <w:t>, one of the names of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usually translated Lord; and which the Hebrews, in reading,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substitute for the True Name, which is for them ineffable.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five columns, in the five different orders of architecture,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emblematical to us of the five principal divisions of the Ancient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Accepted Scottish Rite: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1.--The _Tuscan_, of the three blue Degrees, or the primitive Masonry.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2.--The _Doric_, of the ineffable Degrees, from the fourth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fourteenth, inclusive.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3.--The _Ionic_, of the fifteenth and sixteenth, or second temple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4.--The _Corinthian_, of the seventeenth and eighteenth Degrees,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the new law.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5.--The _Composite_, of the philosophical and chivalric Degrees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intermingled, from the nineteenth to the thirty-second, inclusive.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North Star, always fixed and immutable for us, represents the point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centre of the circle, or the Deity in the centre of the Universe.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the especial symbol of duty and of faith. To it, and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continually revolve around it, mystical meanings are attached,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you will learn hereafter, if you should be permitted to advance,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you are made acquainted with the philosophical doctrines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Hebrews.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Morning Star, rising in the East, Jupiter, called by the Hebrews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TsadÅ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c or Tsydyk, _Just_, is an emblem to us of the ever-approaching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dawn of perfection and Masonic light.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three great lights of the Lodge are symbols to us of the Power,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Wisdom, and Beneficence of the Deity. They are also symbols of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_Sephiroth_, or Emanations of the Deity, according to the Kabalah,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_Kether_, the omnipotent divine _will_; _Chochmah_,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_power_ to _generate_ thought, and _Binah_,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_capacity_ to _produce_ it--the two latter, usually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translated _Wisdom_ and _Understanding_, being the _active_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_passive_, the _positive_ and the _negative_, which we do not yet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endeavor to explain to you. They are the columns Jachin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Boaz, that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stand at the entrance to the Masonic Temple.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another aspect of this Degree, the Chief of the Architects [[Hebrew: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×¨×‘ ×‘× ×™×</w:t>
      </w:r>
      <w:r w:rsidRPr="00CC4252">
        <w:rPr>
          <w:rFonts w:ascii="Calibri" w:hAnsi="Calibri" w:cs="Calibri"/>
          <w:sz w:val="22"/>
          <w:szCs w:val="22"/>
        </w:rPr>
        <w:t></w:t>
      </w:r>
      <w:r w:rsidRPr="00CC4252">
        <w:rPr>
          <w:rFonts w:asciiTheme="minorHAnsi" w:hAnsiTheme="minorHAnsi" w:cstheme="minorHAnsi"/>
          <w:sz w:val="22"/>
          <w:szCs w:val="22"/>
        </w:rPr>
        <w:t>], Rab Banaim,] symbolizes the constitutional executive head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chief of a free government; and the Degree teaches us that no free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government can long endure, when the people cease to select for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magistrates the best and the wisest of their statesmen; when, passing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by, they permit factions or sordid interests to select for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small, the low, the ignoble, and the obscure, and into such hands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commit the country's destinies. There is, after all, a "divine right"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govern; and it is vested in the ablest, wisest,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best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, of every nation.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"Counsel is mine, and sound wisdom: I am understanding: I am power: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me kings do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reign,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princes decree justice; by me princes rule,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nobles, even all the magistrates of the earth."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the present, my Brother, let this suffice. We welcome you among 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this peaceful retreat of virtue, to a participation in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privileges, to a share in our joys and our sorrows.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52EB6" w:rsidRDefault="00B52EB6" w:rsidP="00B52EB6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B6"/>
    <w:rsid w:val="00321564"/>
    <w:rsid w:val="004C3015"/>
    <w:rsid w:val="009E3FCD"/>
    <w:rsid w:val="00B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2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2EB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2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2E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2018-06-15T18:30:00Z</dcterms:created>
  <dcterms:modified xsi:type="dcterms:W3CDTF">2018-06-15T18:31:00Z</dcterms:modified>
</cp:coreProperties>
</file>